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avril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05 avril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avril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9753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pâtes, légumes</w:t>
      </w:r>
      <w:r w:rsidR="00513C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13C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0861F7" w:rsidRDefault="00737985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poulet, </w:t>
      </w:r>
      <w:r w:rsidRPr="00737985">
        <w:rPr>
          <w:rFonts w:ascii="Times New Roman" w:hAnsi="Times New Roman" w:cs="Times New Roman"/>
          <w:i/>
          <w:sz w:val="28"/>
          <w:szCs w:val="28"/>
        </w:rPr>
        <w:t>spaghetti à la Napolitaine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0861F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895136" w:rsidRPr="000861F7" w:rsidRDefault="00737985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papalina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5F2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861F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2518CC">
        <w:rPr>
          <w:rFonts w:ascii="Times New Roman" w:hAnsi="Times New Roman" w:cs="Times New Roman"/>
          <w:color w:val="FF0000"/>
          <w:sz w:val="28"/>
          <w:szCs w:val="28"/>
        </w:rPr>
        <w:t>zarella, salami, ol</w:t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>ives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518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02 avril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 pâtes, légumes</w:t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73798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Sauté de veau</w:t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>, pommes purée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73798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aux asperges et pancetta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7520E8">
        <w:rPr>
          <w:rFonts w:ascii="Times New Roman" w:hAnsi="Times New Roman" w:cs="Times New Roman"/>
          <w:color w:val="FF0000"/>
          <w:sz w:val="28"/>
          <w:szCs w:val="28"/>
        </w:rPr>
        <w:t>, mozzarella, aubergines, ricotta</w:t>
      </w:r>
      <w:r w:rsidR="00401383">
        <w:rPr>
          <w:rFonts w:ascii="Times New Roman" w:hAnsi="Times New Roman" w:cs="Times New Roman"/>
          <w:color w:val="FF0000"/>
          <w:sz w:val="28"/>
          <w:szCs w:val="28"/>
        </w:rPr>
        <w:t xml:space="preserve"> fraiche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F371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9753A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03 avril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 pâtes, légumes</w:t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73798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à la Romaine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0523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737985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Fettucine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 aux champignons et poulpe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DA2951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>ella, jambon, épinard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9753A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04 avril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 pâtes, légumes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73798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à la Ligure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polenta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B483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B483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Pr="00585CD6" w:rsidRDefault="00524EBE" w:rsidP="00AF3565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sauté au poulet et crevettes</w:t>
      </w:r>
      <w:r w:rsidR="00585CD6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585CD6">
        <w:rPr>
          <w:rFonts w:ascii="Times New Roman" w:hAnsi="Times New Roman" w:cs="Times New Roman"/>
          <w:i/>
          <w:sz w:val="28"/>
          <w:szCs w:val="28"/>
        </w:rPr>
        <w:tab/>
      </w:r>
      <w:r w:rsidR="00585CD6">
        <w:rPr>
          <w:rFonts w:ascii="Times New Roman" w:hAnsi="Times New Roman" w:cs="Times New Roman"/>
          <w:i/>
          <w:sz w:val="28"/>
          <w:szCs w:val="28"/>
        </w:rPr>
        <w:tab/>
      </w:r>
      <w:r w:rsidR="00585CD6">
        <w:rPr>
          <w:rFonts w:ascii="Times New Roman" w:hAnsi="Times New Roman" w:cs="Times New Roman"/>
          <w:i/>
          <w:sz w:val="28"/>
          <w:szCs w:val="28"/>
        </w:rPr>
        <w:tab/>
      </w:r>
      <w:r w:rsidR="00585CD6">
        <w:rPr>
          <w:rFonts w:ascii="Times New Roman" w:hAnsi="Times New Roman" w:cs="Times New Roman"/>
          <w:i/>
          <w:sz w:val="28"/>
          <w:szCs w:val="28"/>
        </w:rPr>
        <w:tab/>
      </w:r>
      <w:r w:rsidR="00585CD6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>arella, tomates cherry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07C7D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0226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avril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 pâtes, légumes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Fusilli à la saucisse et trévise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>rella, thon, câpres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20E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45BC1"/>
    <w:rsid w:val="00051F1D"/>
    <w:rsid w:val="00052385"/>
    <w:rsid w:val="00052F35"/>
    <w:rsid w:val="000741B8"/>
    <w:rsid w:val="000861F7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18CC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07C7D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1383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4EBE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85CD6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37985"/>
    <w:rsid w:val="00746DA1"/>
    <w:rsid w:val="007520E8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29C2"/>
    <w:rsid w:val="00895136"/>
    <w:rsid w:val="00895354"/>
    <w:rsid w:val="008A006F"/>
    <w:rsid w:val="008C0C0E"/>
    <w:rsid w:val="008C20EE"/>
    <w:rsid w:val="008C3984"/>
    <w:rsid w:val="009008C5"/>
    <w:rsid w:val="00910AFC"/>
    <w:rsid w:val="0091586F"/>
    <w:rsid w:val="009368CB"/>
    <w:rsid w:val="00967B85"/>
    <w:rsid w:val="00970411"/>
    <w:rsid w:val="009753A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6D4A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A0BDD-B942-46DD-8CA1-DD384053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8</cp:revision>
  <cp:lastPrinted>2019-03-24T11:16:00Z</cp:lastPrinted>
  <dcterms:created xsi:type="dcterms:W3CDTF">2019-03-31T09:32:00Z</dcterms:created>
  <dcterms:modified xsi:type="dcterms:W3CDTF">2019-03-31T10:07:00Z</dcterms:modified>
</cp:coreProperties>
</file>