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bookmarkStart w:id="0" w:name="_GoBack"/>
      <w:bookmarkEnd w:id="0"/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Nos plats </w:t>
      </w:r>
      <w:proofErr w:type="gramStart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du jours</w:t>
      </w:r>
      <w:proofErr w:type="gramEnd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du </w:t>
      </w: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F50CC3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6 avril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au </w:t>
      </w:r>
    </w:p>
    <w:p w:rsidR="003F64F6" w:rsidRPr="001832D6" w:rsidRDefault="006614C2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F50CC3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9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</w:t>
      </w:r>
      <w:r w:rsidR="00D313B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avril</w:t>
      </w:r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202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</w:t>
      </w: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137F1" w:rsidRDefault="008137F1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137F1" w:rsidRPr="00693572" w:rsidRDefault="008137F1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F50CC3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6 avril</w:t>
      </w:r>
    </w:p>
    <w:p w:rsidR="000B6915" w:rsidRDefault="00D313B7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Penne </w:t>
      </w:r>
      <w:r w:rsidR="00F50CC3">
        <w:rPr>
          <w:rFonts w:ascii="Times New Roman" w:hAnsi="Times New Roman" w:cs="Times New Roman"/>
          <w:color w:val="C00000"/>
          <w:sz w:val="44"/>
          <w:szCs w:val="44"/>
        </w:rPr>
        <w:t>à la crème, champignons et épinards</w:t>
      </w:r>
    </w:p>
    <w:p w:rsidR="006614C2" w:rsidRPr="001832D6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F50CC3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7 avril</w:t>
      </w:r>
    </w:p>
    <w:p w:rsidR="006614C2" w:rsidRPr="001832D6" w:rsidRDefault="00F50CC3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D313B7">
        <w:rPr>
          <w:rFonts w:ascii="Times New Roman" w:hAnsi="Times New Roman" w:cs="Times New Roman"/>
          <w:color w:val="C00000"/>
          <w:sz w:val="44"/>
          <w:szCs w:val="44"/>
        </w:rPr>
        <w:t>Scaloppine</w:t>
      </w:r>
      <w:r>
        <w:rPr>
          <w:rFonts w:ascii="Times New Roman" w:hAnsi="Times New Roman" w:cs="Times New Roman"/>
          <w:color w:val="C00000"/>
          <w:sz w:val="44"/>
          <w:szCs w:val="44"/>
        </w:rPr>
        <w:t>s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de Veau </w:t>
      </w:r>
      <w:r>
        <w:rPr>
          <w:rFonts w:ascii="Times New Roman" w:hAnsi="Times New Roman" w:cs="Times New Roman"/>
          <w:color w:val="C00000"/>
          <w:sz w:val="44"/>
          <w:szCs w:val="44"/>
        </w:rPr>
        <w:t>au citron</w:t>
      </w:r>
    </w:p>
    <w:p w:rsidR="006614C2" w:rsidRPr="001832D6" w:rsidRDefault="00D30D7D" w:rsidP="006614C2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Ri</w:t>
      </w:r>
      <w:r w:rsidR="00F50CC3">
        <w:rPr>
          <w:rFonts w:ascii="Times New Roman" w:hAnsi="Times New Roman" w:cs="Times New Roman"/>
          <w:sz w:val="44"/>
          <w:szCs w:val="44"/>
        </w:rPr>
        <w:t>sotto au parmesan</w:t>
      </w:r>
      <w:r w:rsidR="008137F1">
        <w:rPr>
          <w:rFonts w:ascii="Times New Roman" w:hAnsi="Times New Roman" w:cs="Times New Roman"/>
          <w:sz w:val="44"/>
          <w:szCs w:val="44"/>
        </w:rPr>
        <w:t xml:space="preserve"> </w:t>
      </w:r>
    </w:p>
    <w:p w:rsidR="006614C2" w:rsidRPr="001832D6" w:rsidRDefault="00F50CC3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D313B7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Jeudi </w:t>
      </w:r>
      <w:r w:rsidR="00F50CC3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8 avril</w:t>
      </w:r>
    </w:p>
    <w:p w:rsidR="00F50CC3" w:rsidRDefault="00F50CC3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 w:rsidRPr="00D313B7">
        <w:rPr>
          <w:rFonts w:ascii="Times New Roman" w:hAnsi="Times New Roman" w:cs="Times New Roman"/>
          <w:color w:val="C00000"/>
          <w:sz w:val="44"/>
          <w:szCs w:val="44"/>
        </w:rPr>
        <w:t>S</w:t>
      </w:r>
      <w:r>
        <w:rPr>
          <w:rFonts w:ascii="Times New Roman" w:hAnsi="Times New Roman" w:cs="Times New Roman"/>
          <w:color w:val="C00000"/>
          <w:sz w:val="44"/>
          <w:szCs w:val="44"/>
        </w:rPr>
        <w:t xml:space="preserve">paghetti à la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Putanesca</w:t>
      </w:r>
      <w:proofErr w:type="spellEnd"/>
    </w:p>
    <w:p w:rsidR="00D313B7" w:rsidRPr="00D313B7" w:rsidRDefault="00F50CC3" w:rsidP="003F64F6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(Anchois, câpres et olives)</w:t>
      </w:r>
    </w:p>
    <w:p w:rsidR="003F64F6" w:rsidRPr="001832D6" w:rsidRDefault="00F50CC3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3F64F6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F50CC3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9</w:t>
      </w:r>
      <w:r w:rsidR="00D313B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avril</w:t>
      </w:r>
    </w:p>
    <w:p w:rsidR="008137F1" w:rsidRDefault="00F50CC3" w:rsidP="00E63015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Paillard de Veau grillé et frites</w:t>
      </w:r>
    </w:p>
    <w:p w:rsidR="0071494D" w:rsidRPr="001832D6" w:rsidRDefault="00F50CC3" w:rsidP="0071494D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="0071494D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3F64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30D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CE5915" w:rsidRPr="00AB6DE1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4.-</w:t>
      </w:r>
    </w:p>
    <w:p w:rsidR="00CE5915" w:rsidRPr="00597B9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«San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Marzano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 »*,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DOP, basilic</w:t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CD3EB4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F05BF1" wp14:editId="7F042748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D63E339" wp14:editId="5C10FB77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Pr="00B226F9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28BE471" wp14:editId="1BC77F39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F685BB6" wp14:editId="7193432F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855BC2" wp14:editId="4C1DFAB7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tomates confites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20.5</w:t>
      </w:r>
    </w:p>
    <w:p w:rsidR="00CE5915" w:rsidRPr="00631FF8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CE5915" w:rsidRPr="005C5362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5282522" wp14:editId="60255D58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CE5915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47AEA90" wp14:editId="4A8557E0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CE5915" w:rsidP="00CE5915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AE1" w:rsidRDefault="00EA2AE1" w:rsidP="000A5806">
      <w:r>
        <w:separator/>
      </w:r>
    </w:p>
  </w:endnote>
  <w:endnote w:type="continuationSeparator" w:id="0">
    <w:p w:rsidR="00EA2AE1" w:rsidRDefault="00EA2AE1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AE1" w:rsidRDefault="00EA2AE1" w:rsidP="000A5806">
      <w:r>
        <w:separator/>
      </w:r>
    </w:p>
  </w:footnote>
  <w:footnote w:type="continuationSeparator" w:id="0">
    <w:p w:rsidR="00EA2AE1" w:rsidRDefault="00EA2AE1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6595D"/>
    <w:rsid w:val="000710C0"/>
    <w:rsid w:val="00083B82"/>
    <w:rsid w:val="00085D37"/>
    <w:rsid w:val="00086BBE"/>
    <w:rsid w:val="0008709E"/>
    <w:rsid w:val="000923DC"/>
    <w:rsid w:val="00094071"/>
    <w:rsid w:val="000A5806"/>
    <w:rsid w:val="000B6915"/>
    <w:rsid w:val="000C5572"/>
    <w:rsid w:val="000D3F58"/>
    <w:rsid w:val="000D48F4"/>
    <w:rsid w:val="000D5467"/>
    <w:rsid w:val="000E7F8E"/>
    <w:rsid w:val="000F1201"/>
    <w:rsid w:val="000F1E40"/>
    <w:rsid w:val="000F32C3"/>
    <w:rsid w:val="000F4458"/>
    <w:rsid w:val="00102174"/>
    <w:rsid w:val="00102CFC"/>
    <w:rsid w:val="0010785F"/>
    <w:rsid w:val="00141065"/>
    <w:rsid w:val="00154647"/>
    <w:rsid w:val="00171399"/>
    <w:rsid w:val="00171735"/>
    <w:rsid w:val="00173A41"/>
    <w:rsid w:val="00175AAD"/>
    <w:rsid w:val="001832D6"/>
    <w:rsid w:val="00195A19"/>
    <w:rsid w:val="00196714"/>
    <w:rsid w:val="001A285B"/>
    <w:rsid w:val="001B1AFC"/>
    <w:rsid w:val="001E26C3"/>
    <w:rsid w:val="001E54EE"/>
    <w:rsid w:val="001E64F6"/>
    <w:rsid w:val="001F27CA"/>
    <w:rsid w:val="001F28CB"/>
    <w:rsid w:val="001F61D0"/>
    <w:rsid w:val="00200F2D"/>
    <w:rsid w:val="00205561"/>
    <w:rsid w:val="00214F65"/>
    <w:rsid w:val="0021720B"/>
    <w:rsid w:val="0022371D"/>
    <w:rsid w:val="00223B84"/>
    <w:rsid w:val="00224D8C"/>
    <w:rsid w:val="00227DA9"/>
    <w:rsid w:val="002303FB"/>
    <w:rsid w:val="00231C33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04CCC"/>
    <w:rsid w:val="00342CF4"/>
    <w:rsid w:val="00350486"/>
    <w:rsid w:val="003546E8"/>
    <w:rsid w:val="00356415"/>
    <w:rsid w:val="00366FE4"/>
    <w:rsid w:val="00375800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64F6"/>
    <w:rsid w:val="003F7170"/>
    <w:rsid w:val="00412ACC"/>
    <w:rsid w:val="00434A12"/>
    <w:rsid w:val="00461771"/>
    <w:rsid w:val="004632EB"/>
    <w:rsid w:val="00470A5E"/>
    <w:rsid w:val="00473FED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4424F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1B09"/>
    <w:rsid w:val="0059291A"/>
    <w:rsid w:val="00592D28"/>
    <w:rsid w:val="00597B91"/>
    <w:rsid w:val="005A12D7"/>
    <w:rsid w:val="005A209E"/>
    <w:rsid w:val="005A35F1"/>
    <w:rsid w:val="005A3E9A"/>
    <w:rsid w:val="005C5362"/>
    <w:rsid w:val="005D0DD0"/>
    <w:rsid w:val="005E3038"/>
    <w:rsid w:val="005F1242"/>
    <w:rsid w:val="00603EC1"/>
    <w:rsid w:val="006105C1"/>
    <w:rsid w:val="00610C00"/>
    <w:rsid w:val="00612484"/>
    <w:rsid w:val="006143C7"/>
    <w:rsid w:val="00616B54"/>
    <w:rsid w:val="00627F10"/>
    <w:rsid w:val="00631FF8"/>
    <w:rsid w:val="0065724E"/>
    <w:rsid w:val="006614C2"/>
    <w:rsid w:val="006766F6"/>
    <w:rsid w:val="006863D1"/>
    <w:rsid w:val="00693572"/>
    <w:rsid w:val="006966F3"/>
    <w:rsid w:val="0069694B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90"/>
    <w:rsid w:val="007069AA"/>
    <w:rsid w:val="00711452"/>
    <w:rsid w:val="0071494D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D4217"/>
    <w:rsid w:val="007E06E8"/>
    <w:rsid w:val="007E1E5B"/>
    <w:rsid w:val="007E23A7"/>
    <w:rsid w:val="007E31D6"/>
    <w:rsid w:val="007E6FF9"/>
    <w:rsid w:val="007F61A8"/>
    <w:rsid w:val="0081286F"/>
    <w:rsid w:val="008128A4"/>
    <w:rsid w:val="00812BA5"/>
    <w:rsid w:val="008137F1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C393B"/>
    <w:rsid w:val="008D3831"/>
    <w:rsid w:val="008E0C3B"/>
    <w:rsid w:val="008E2AE4"/>
    <w:rsid w:val="008E746D"/>
    <w:rsid w:val="008E7B45"/>
    <w:rsid w:val="008F7ED5"/>
    <w:rsid w:val="00901339"/>
    <w:rsid w:val="00915968"/>
    <w:rsid w:val="009329DB"/>
    <w:rsid w:val="00933DD0"/>
    <w:rsid w:val="009345C6"/>
    <w:rsid w:val="0094013D"/>
    <w:rsid w:val="00943CD4"/>
    <w:rsid w:val="00944119"/>
    <w:rsid w:val="00961CE5"/>
    <w:rsid w:val="00980998"/>
    <w:rsid w:val="00985DA1"/>
    <w:rsid w:val="00994BAC"/>
    <w:rsid w:val="009A1B3B"/>
    <w:rsid w:val="009B4FA8"/>
    <w:rsid w:val="009C7345"/>
    <w:rsid w:val="009D0A81"/>
    <w:rsid w:val="009D1A30"/>
    <w:rsid w:val="009F141D"/>
    <w:rsid w:val="009F1649"/>
    <w:rsid w:val="009F522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30F0"/>
    <w:rsid w:val="00B35E81"/>
    <w:rsid w:val="00B377CC"/>
    <w:rsid w:val="00B7085C"/>
    <w:rsid w:val="00B709EB"/>
    <w:rsid w:val="00B7129E"/>
    <w:rsid w:val="00B73A0A"/>
    <w:rsid w:val="00B903C3"/>
    <w:rsid w:val="00B96EAE"/>
    <w:rsid w:val="00BA291A"/>
    <w:rsid w:val="00BA5B38"/>
    <w:rsid w:val="00BC1761"/>
    <w:rsid w:val="00BC2A78"/>
    <w:rsid w:val="00BC4912"/>
    <w:rsid w:val="00BE5C20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15"/>
    <w:rsid w:val="00CE595B"/>
    <w:rsid w:val="00CF0265"/>
    <w:rsid w:val="00CF0C5C"/>
    <w:rsid w:val="00D054D5"/>
    <w:rsid w:val="00D1317C"/>
    <w:rsid w:val="00D14A27"/>
    <w:rsid w:val="00D30D7D"/>
    <w:rsid w:val="00D313B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19EF"/>
    <w:rsid w:val="00E553B6"/>
    <w:rsid w:val="00E60BA3"/>
    <w:rsid w:val="00E61250"/>
    <w:rsid w:val="00E63015"/>
    <w:rsid w:val="00E847F2"/>
    <w:rsid w:val="00E84FFD"/>
    <w:rsid w:val="00E90DFD"/>
    <w:rsid w:val="00E91A17"/>
    <w:rsid w:val="00EA2314"/>
    <w:rsid w:val="00EA2AE1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366B9"/>
    <w:rsid w:val="00F50CC3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EFA9F-59E8-4CFD-998F-28637D26A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952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2021-04-03T16:44:00Z</cp:lastPrinted>
  <dcterms:created xsi:type="dcterms:W3CDTF">2021-04-03T16:40:00Z</dcterms:created>
  <dcterms:modified xsi:type="dcterms:W3CDTF">2021-04-03T16:46:00Z</dcterms:modified>
</cp:coreProperties>
</file>