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36" w:rsidRPr="00A4532B" w:rsidRDefault="00011F36" w:rsidP="00011F3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bookmarkStart w:id="0" w:name="_GoBack"/>
      <w:bookmarkEnd w:id="0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011F36" w:rsidRPr="00A4532B" w:rsidRDefault="00011F36" w:rsidP="00011F3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 w:rsidR="00EB2D20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15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 au Vendredi </w:t>
      </w:r>
      <w:r w:rsidR="00EB2D20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18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</w:t>
      </w:r>
    </w:p>
    <w:p w:rsidR="00011F36" w:rsidRDefault="00011F36" w:rsidP="00011F36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011F36" w:rsidRPr="00011F36" w:rsidRDefault="00011F36" w:rsidP="00011F36">
      <w:pPr>
        <w:ind w:left="284"/>
        <w:contextualSpacing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 w:rsidR="00EB2D20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15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 w:rsidR="00EB2D20">
        <w:rPr>
          <w:rFonts w:ascii="Times New Roman" w:hAnsi="Times New Roman" w:cs="Times New Roman"/>
          <w:color w:val="C00000"/>
          <w:sz w:val="32"/>
          <w:szCs w:val="32"/>
        </w:rPr>
        <w:t>sauce Pizzaïola</w:t>
      </w:r>
      <w:r w:rsidRPr="00011F36">
        <w:rPr>
          <w:rFonts w:ascii="Times New Roman" w:hAnsi="Times New Roman" w:cs="Times New Roman"/>
          <w:color w:val="C00000"/>
          <w:sz w:val="32"/>
          <w:szCs w:val="32"/>
        </w:rPr>
        <w:t>,</w:t>
      </w:r>
    </w:p>
    <w:p w:rsidR="00011F36" w:rsidRPr="00011F36" w:rsidRDefault="00EB2D20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Tagliatelles maison</w:t>
      </w:r>
      <w:r w:rsidR="00011F36">
        <w:rPr>
          <w:rFonts w:ascii="Times New Roman" w:hAnsi="Times New Roman" w:cs="Times New Roman"/>
          <w:color w:val="C00000"/>
          <w:sz w:val="32"/>
          <w:szCs w:val="32"/>
        </w:rPr>
        <w:t xml:space="preserve">   </w:t>
      </w:r>
      <w:r w:rsidR="00011F36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EB2D20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Tagliatelles maison au poulet et champignons</w:t>
      </w:r>
      <w:r w:rsidR="00011F36">
        <w:rPr>
          <w:rFonts w:ascii="Times New Roman" w:hAnsi="Times New Roman" w:cs="Times New Roman"/>
          <w:color w:val="C00000"/>
          <w:sz w:val="32"/>
          <w:szCs w:val="32"/>
        </w:rPr>
        <w:t xml:space="preserve">   </w:t>
      </w:r>
      <w:r w:rsidR="00011F36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 w:rsidR="00EB2D20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16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EB2D20" w:rsidRPr="00011F36" w:rsidRDefault="00EB2D20" w:rsidP="00EB2D2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>sauce Pizzaïola</w:t>
      </w:r>
      <w:r w:rsidRPr="00011F36">
        <w:rPr>
          <w:rFonts w:ascii="Times New Roman" w:hAnsi="Times New Roman" w:cs="Times New Roman"/>
          <w:color w:val="C00000"/>
          <w:sz w:val="32"/>
          <w:szCs w:val="32"/>
        </w:rPr>
        <w:t>,</w:t>
      </w:r>
    </w:p>
    <w:p w:rsidR="00EB2D20" w:rsidRPr="00011F36" w:rsidRDefault="00EB2D20" w:rsidP="00EB2D2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Tagliatelles maison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</w:p>
    <w:p w:rsidR="00011F36" w:rsidRPr="00011F36" w:rsidRDefault="00EB2D20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Involtini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veau</w:t>
      </w:r>
      <w:r w:rsidR="00011F36"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C00000"/>
          <w:sz w:val="32"/>
          <w:szCs w:val="32"/>
        </w:rPr>
        <w:t>risotto au parmesan</w:t>
      </w:r>
      <w:r w:rsidR="00011F36">
        <w:rPr>
          <w:rFonts w:ascii="Times New Roman" w:hAnsi="Times New Roman" w:cs="Times New Roman"/>
          <w:color w:val="C00000"/>
          <w:sz w:val="32"/>
          <w:szCs w:val="32"/>
        </w:rPr>
        <w:t xml:space="preserve">   </w:t>
      </w:r>
      <w:r w:rsidR="00011F36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EB2D20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17</w:t>
      </w:r>
      <w:r w:rsidR="00011F36"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EB2D20" w:rsidRPr="00011F36" w:rsidRDefault="00EB2D20" w:rsidP="00EB2D2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>sauce Pizzaïola</w:t>
      </w:r>
      <w:r w:rsidRPr="00011F36">
        <w:rPr>
          <w:rFonts w:ascii="Times New Roman" w:hAnsi="Times New Roman" w:cs="Times New Roman"/>
          <w:color w:val="C00000"/>
          <w:sz w:val="32"/>
          <w:szCs w:val="32"/>
        </w:rPr>
        <w:t>,</w:t>
      </w:r>
    </w:p>
    <w:p w:rsidR="00EB2D20" w:rsidRPr="00011F36" w:rsidRDefault="00EB2D20" w:rsidP="00EB2D2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Tagliatelles maison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EB2D20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Filets de poulet pannés maison, penne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diavola</w:t>
      </w:r>
      <w:proofErr w:type="spellEnd"/>
      <w:r w:rsidR="00011F36">
        <w:rPr>
          <w:rFonts w:ascii="Times New Roman" w:hAnsi="Times New Roman" w:cs="Times New Roman"/>
          <w:color w:val="C00000"/>
          <w:sz w:val="32"/>
          <w:szCs w:val="32"/>
        </w:rPr>
        <w:t xml:space="preserve">   </w:t>
      </w:r>
      <w:r w:rsidR="00011F36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Vendredi 1</w:t>
      </w:r>
      <w:r w:rsidR="00EB2D20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8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EB2D20" w:rsidRPr="00011F36" w:rsidRDefault="00EB2D20" w:rsidP="00EB2D2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>sauce Pizzaïola</w:t>
      </w:r>
      <w:r w:rsidRPr="00011F36">
        <w:rPr>
          <w:rFonts w:ascii="Times New Roman" w:hAnsi="Times New Roman" w:cs="Times New Roman"/>
          <w:color w:val="C00000"/>
          <w:sz w:val="32"/>
          <w:szCs w:val="32"/>
        </w:rPr>
        <w:t>,</w:t>
      </w:r>
    </w:p>
    <w:p w:rsidR="00EB2D20" w:rsidRPr="00011F36" w:rsidRDefault="00EB2D20" w:rsidP="00EB2D2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Tagliatelles maison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011F36" w:rsidRDefault="00011F36" w:rsidP="00A4532B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1F36" w:rsidRPr="00011F36" w:rsidRDefault="00011F36" w:rsidP="00011F3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Vin ouvert de la semaine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Rouge (le dl.) :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Montepulciano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Rossobastardo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Verruzo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di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Monteverro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Tosc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8.0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Blanc (le dl.) :</w:t>
      </w:r>
    </w:p>
    <w:p w:rsidR="00011F36" w:rsidRPr="00EB2D20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en-GB"/>
        </w:rPr>
      </w:pPr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Chardonnay </w:t>
      </w:r>
      <w:proofErr w:type="spellStart"/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>Fantini</w:t>
      </w:r>
      <w:proofErr w:type="spellEnd"/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, </w:t>
      </w:r>
      <w:proofErr w:type="spellStart"/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>Abruzzes</w:t>
      </w:r>
      <w:proofErr w:type="spellEnd"/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 </w:t>
      </w:r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ab/>
      </w:r>
      <w:r w:rsidRPr="00EB2D20">
        <w:rPr>
          <w:rFonts w:ascii="Times New Roman" w:hAnsi="Times New Roman" w:cs="Times New Roman"/>
          <w:b/>
          <w:color w:val="000000" w:themeColor="text1"/>
          <w:sz w:val="32"/>
          <w:szCs w:val="32"/>
          <w:lang w:val="en-GB"/>
        </w:rPr>
        <w:t>4.0</w:t>
      </w:r>
    </w:p>
    <w:p w:rsidR="00011F36" w:rsidRPr="00EB2D20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en-GB"/>
        </w:rPr>
      </w:pPr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Pinot </w:t>
      </w:r>
      <w:proofErr w:type="spellStart"/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>Grigio</w:t>
      </w:r>
      <w:proofErr w:type="spellEnd"/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, </w:t>
      </w:r>
      <w:proofErr w:type="spellStart"/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>Reguta</w:t>
      </w:r>
      <w:proofErr w:type="spellEnd"/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, </w:t>
      </w:r>
      <w:proofErr w:type="spellStart"/>
      <w:proofErr w:type="gramStart"/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>veneto</w:t>
      </w:r>
      <w:proofErr w:type="spellEnd"/>
      <w:proofErr w:type="gramEnd"/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  </w:t>
      </w:r>
      <w:r w:rsidRPr="00EB2D20">
        <w:rPr>
          <w:rFonts w:ascii="Times New Roman" w:hAnsi="Times New Roman" w:cs="Times New Roman"/>
          <w:color w:val="FF0000"/>
          <w:sz w:val="32"/>
          <w:szCs w:val="32"/>
          <w:lang w:val="en-GB"/>
        </w:rPr>
        <w:tab/>
      </w:r>
      <w:r w:rsidRPr="00EB2D20">
        <w:rPr>
          <w:rFonts w:ascii="Times New Roman" w:hAnsi="Times New Roman" w:cs="Times New Roman"/>
          <w:b/>
          <w:color w:val="000000" w:themeColor="text1"/>
          <w:sz w:val="32"/>
          <w:szCs w:val="32"/>
          <w:lang w:val="en-GB"/>
        </w:rPr>
        <w:t>7.0</w:t>
      </w:r>
    </w:p>
    <w:p w:rsidR="00011F36" w:rsidRPr="00EB2D20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en-GB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 xml:space="preserve">Rosé 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(le dl.)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:</w:t>
      </w:r>
    </w:p>
    <w:p w:rsid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</w:rPr>
        <w:t xml:space="preserve">La Folie des Grandes Terres, cuvée rosée </w:t>
      </w:r>
      <w:r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5.5</w:t>
      </w:r>
    </w:p>
    <w:p w:rsidR="003D204B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Peperosa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, ,2018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  <w:r w:rsidR="003D204B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D204B" w:rsidRPr="00BC2A7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F10640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C81526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 xml:space="preserve"> à la provençale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E2806" w:rsidRDefault="00C8152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C81526" w:rsidRP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075FA97" wp14:editId="291B67F8">
            <wp:extent cx="477078" cy="25143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D660B7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Foie de 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Pr="00C81526" w:rsidRDefault="00205B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570FC9" w:rsidRDefault="00570FC9" w:rsidP="00570F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570FC9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7440B3" w:rsidRDefault="00570FC9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(crème, mozzarella, </w:t>
      </w:r>
      <w:r w:rsidR="00F10640">
        <w:rPr>
          <w:rFonts w:ascii="Times New Roman" w:hAnsi="Times New Roman" w:cs="Times New Roman"/>
          <w:i/>
          <w:sz w:val="24"/>
          <w:szCs w:val="24"/>
        </w:rPr>
        <w:t xml:space="preserve">tomates cherry </w:t>
      </w:r>
      <w:r w:rsidRPr="00CB1C40">
        <w:rPr>
          <w:rFonts w:ascii="Times New Roman" w:hAnsi="Times New Roman" w:cs="Times New Roman"/>
          <w:i/>
          <w:sz w:val="24"/>
          <w:szCs w:val="24"/>
        </w:rPr>
        <w:t>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569" w:rsidRDefault="00647569" w:rsidP="000A5806">
      <w:r>
        <w:separator/>
      </w:r>
    </w:p>
  </w:endnote>
  <w:endnote w:type="continuationSeparator" w:id="0">
    <w:p w:rsidR="00647569" w:rsidRDefault="00647569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569" w:rsidRDefault="00647569" w:rsidP="000A5806">
      <w:r>
        <w:separator/>
      </w:r>
    </w:p>
  </w:footnote>
  <w:footnote w:type="continuationSeparator" w:id="0">
    <w:p w:rsidR="00647569" w:rsidRDefault="00647569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1F36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62C2A"/>
    <w:rsid w:val="00065E5D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7585"/>
    <w:rsid w:val="001E26C3"/>
    <w:rsid w:val="001E54EE"/>
    <w:rsid w:val="001E64F6"/>
    <w:rsid w:val="001F1366"/>
    <w:rsid w:val="001F2035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5C08"/>
    <w:rsid w:val="0038668F"/>
    <w:rsid w:val="00391D03"/>
    <w:rsid w:val="003B037C"/>
    <w:rsid w:val="003B28A5"/>
    <w:rsid w:val="003B4AE8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0FC9"/>
    <w:rsid w:val="005776C0"/>
    <w:rsid w:val="00582932"/>
    <w:rsid w:val="00584697"/>
    <w:rsid w:val="00584BB5"/>
    <w:rsid w:val="0058597E"/>
    <w:rsid w:val="0058690D"/>
    <w:rsid w:val="0059291A"/>
    <w:rsid w:val="00592B33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36836"/>
    <w:rsid w:val="00647569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3448B"/>
    <w:rsid w:val="008563B4"/>
    <w:rsid w:val="008642CF"/>
    <w:rsid w:val="0086480E"/>
    <w:rsid w:val="00880096"/>
    <w:rsid w:val="00880E7A"/>
    <w:rsid w:val="00886949"/>
    <w:rsid w:val="00892E68"/>
    <w:rsid w:val="008A684C"/>
    <w:rsid w:val="008B62EB"/>
    <w:rsid w:val="008C051A"/>
    <w:rsid w:val="008C093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70B32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532B"/>
    <w:rsid w:val="00A47FC3"/>
    <w:rsid w:val="00A7487D"/>
    <w:rsid w:val="00A80A54"/>
    <w:rsid w:val="00A90A6C"/>
    <w:rsid w:val="00AA4735"/>
    <w:rsid w:val="00AB6DE1"/>
    <w:rsid w:val="00AD090B"/>
    <w:rsid w:val="00AD281A"/>
    <w:rsid w:val="00AD5D1B"/>
    <w:rsid w:val="00AE2C70"/>
    <w:rsid w:val="00B030F0"/>
    <w:rsid w:val="00B33C37"/>
    <w:rsid w:val="00B35E81"/>
    <w:rsid w:val="00B377CC"/>
    <w:rsid w:val="00B709EB"/>
    <w:rsid w:val="00B7129E"/>
    <w:rsid w:val="00B73A0A"/>
    <w:rsid w:val="00B903C3"/>
    <w:rsid w:val="00BA291A"/>
    <w:rsid w:val="00BA5B38"/>
    <w:rsid w:val="00BB7D5A"/>
    <w:rsid w:val="00BC1761"/>
    <w:rsid w:val="00BC2A78"/>
    <w:rsid w:val="00BC4912"/>
    <w:rsid w:val="00BE5B1A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81526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660B7"/>
    <w:rsid w:val="00D676A7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61A13"/>
    <w:rsid w:val="00E847F2"/>
    <w:rsid w:val="00E84FFD"/>
    <w:rsid w:val="00E90DFD"/>
    <w:rsid w:val="00E91A17"/>
    <w:rsid w:val="00EA2314"/>
    <w:rsid w:val="00EB0A8A"/>
    <w:rsid w:val="00EB2D20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0640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D47BA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2C200-8629-4CCB-835E-DEA0AD684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2002</Words>
  <Characters>11015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2021-06-05T08:48:00Z</cp:lastPrinted>
  <dcterms:created xsi:type="dcterms:W3CDTF">2021-06-14T09:06:00Z</dcterms:created>
  <dcterms:modified xsi:type="dcterms:W3CDTF">2021-06-14T09:06:00Z</dcterms:modified>
</cp:coreProperties>
</file>